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1783" w14:textId="77777777" w:rsidR="008D7878" w:rsidRPr="0072507D" w:rsidRDefault="00E73A39" w:rsidP="005E3F86">
      <w:pPr>
        <w:pStyle w:val="Title"/>
        <w:keepNext w:val="0"/>
        <w:keepLines w:val="0"/>
        <w:jc w:val="center"/>
        <w:rPr>
          <w:rFonts w:ascii="Book Antiqua" w:eastAsia="Georgia" w:hAnsi="Book Antiqua" w:cstheme="majorHAnsi"/>
          <w:b/>
          <w:color w:val="666666"/>
          <w:sz w:val="44"/>
          <w:szCs w:val="44"/>
        </w:rPr>
      </w:pPr>
      <w:r w:rsidRPr="0072507D">
        <w:rPr>
          <w:rFonts w:ascii="Book Antiqua" w:eastAsia="Georgia" w:hAnsi="Book Antiqua" w:cstheme="majorHAnsi"/>
          <w:b/>
          <w:color w:val="666666"/>
          <w:sz w:val="44"/>
          <w:szCs w:val="44"/>
        </w:rPr>
        <w:t>Eel River Valley Youth Soccer League</w:t>
      </w:r>
    </w:p>
    <w:p w14:paraId="54E3E32A" w14:textId="6EE7E08C" w:rsidR="008D7878" w:rsidRPr="0072507D" w:rsidRDefault="00E73A39" w:rsidP="005E3F86">
      <w:pPr>
        <w:pStyle w:val="Title"/>
        <w:keepNext w:val="0"/>
        <w:keepLines w:val="0"/>
        <w:jc w:val="center"/>
        <w:rPr>
          <w:rFonts w:ascii="Book Antiqua" w:eastAsia="Georgia" w:hAnsi="Book Antiqua" w:cstheme="majorHAnsi"/>
          <w:color w:val="666666"/>
          <w:sz w:val="36"/>
          <w:szCs w:val="36"/>
        </w:rPr>
      </w:pPr>
      <w:r w:rsidRPr="0072507D">
        <w:rPr>
          <w:rFonts w:ascii="Book Antiqua" w:eastAsia="Georgia" w:hAnsi="Book Antiqua" w:cstheme="majorHAnsi"/>
          <w:color w:val="666666"/>
          <w:sz w:val="36"/>
          <w:szCs w:val="36"/>
        </w:rPr>
        <w:t xml:space="preserve">Board of Directors Meeting </w:t>
      </w:r>
      <w:r w:rsidR="00BC63D4">
        <w:rPr>
          <w:rFonts w:ascii="Book Antiqua" w:eastAsia="Georgia" w:hAnsi="Book Antiqua" w:cstheme="majorHAnsi"/>
          <w:color w:val="666666"/>
          <w:sz w:val="36"/>
          <w:szCs w:val="36"/>
        </w:rPr>
        <w:t>Minutes</w:t>
      </w:r>
    </w:p>
    <w:p w14:paraId="0EDB70A8" w14:textId="5A873392" w:rsidR="008D7878" w:rsidRPr="0072507D" w:rsidRDefault="00F46E52" w:rsidP="00205645">
      <w:pPr>
        <w:pStyle w:val="Title"/>
        <w:keepNext w:val="0"/>
        <w:keepLines w:val="0"/>
        <w:jc w:val="center"/>
        <w:rPr>
          <w:rFonts w:ascii="Book Antiqua" w:eastAsia="Georgia" w:hAnsi="Book Antiqua" w:cstheme="majorHAnsi"/>
          <w:color w:val="666666"/>
          <w:sz w:val="36"/>
          <w:szCs w:val="36"/>
        </w:rPr>
      </w:pPr>
      <w:r w:rsidRPr="0072507D">
        <w:rPr>
          <w:rFonts w:ascii="Book Antiqua" w:eastAsia="Georgia" w:hAnsi="Book Antiqua" w:cstheme="majorHAnsi"/>
          <w:color w:val="666666"/>
          <w:sz w:val="36"/>
          <w:szCs w:val="36"/>
        </w:rPr>
        <w:t>January 5</w:t>
      </w:r>
      <w:r w:rsidR="00004716" w:rsidRPr="00004716">
        <w:rPr>
          <w:rFonts w:ascii="Book Antiqua" w:eastAsia="Georgia" w:hAnsi="Book Antiqua" w:cstheme="majorHAnsi"/>
          <w:color w:val="666666"/>
          <w:sz w:val="36"/>
          <w:szCs w:val="36"/>
          <w:vertAlign w:val="superscript"/>
        </w:rPr>
        <w:t>th</w:t>
      </w:r>
      <w:r w:rsidR="00004716" w:rsidRPr="0072507D">
        <w:rPr>
          <w:rFonts w:ascii="Book Antiqua" w:eastAsia="Georgia" w:hAnsi="Book Antiqua" w:cstheme="majorHAnsi"/>
          <w:color w:val="666666"/>
          <w:sz w:val="36"/>
          <w:szCs w:val="36"/>
        </w:rPr>
        <w:t>, 2026,</w:t>
      </w:r>
      <w:r w:rsidR="00205645" w:rsidRPr="0072507D">
        <w:rPr>
          <w:rFonts w:ascii="Book Antiqua" w:eastAsia="Georgia" w:hAnsi="Book Antiqua" w:cstheme="majorHAnsi"/>
          <w:color w:val="666666"/>
          <w:sz w:val="36"/>
          <w:szCs w:val="36"/>
        </w:rPr>
        <w:t xml:space="preserve"> at </w:t>
      </w:r>
      <w:r w:rsidR="00A02444" w:rsidRPr="0072507D">
        <w:rPr>
          <w:rFonts w:ascii="Book Antiqua" w:eastAsia="Georgia" w:hAnsi="Book Antiqua" w:cstheme="majorHAnsi"/>
          <w:color w:val="666666"/>
          <w:sz w:val="36"/>
          <w:szCs w:val="36"/>
        </w:rPr>
        <w:t>5:30</w:t>
      </w:r>
      <w:r w:rsidR="00E73A39" w:rsidRPr="0072507D">
        <w:rPr>
          <w:rFonts w:ascii="Book Antiqua" w:eastAsia="Georgia" w:hAnsi="Book Antiqua" w:cstheme="majorHAnsi"/>
          <w:color w:val="666666"/>
          <w:sz w:val="36"/>
          <w:szCs w:val="36"/>
        </w:rPr>
        <w:t xml:space="preserve"> pm</w:t>
      </w:r>
      <w:r w:rsidR="00E73A39" w:rsidRPr="0072507D">
        <w:rPr>
          <w:rFonts w:ascii="Book Antiqua" w:eastAsia="Georgia" w:hAnsi="Book Antiqua" w:cstheme="majorHAnsi"/>
          <w:color w:val="666666"/>
          <w:sz w:val="36"/>
          <w:szCs w:val="36"/>
        </w:rPr>
        <w:tab/>
      </w:r>
    </w:p>
    <w:p w14:paraId="066EAEF0" w14:textId="10BC8BA8" w:rsidR="008D7878" w:rsidRPr="0072507D" w:rsidRDefault="00F46E52" w:rsidP="008550C5">
      <w:pPr>
        <w:pStyle w:val="Title"/>
        <w:keepNext w:val="0"/>
        <w:keepLines w:val="0"/>
        <w:pBdr>
          <w:top w:val="nil"/>
          <w:left w:val="nil"/>
          <w:bottom w:val="nil"/>
          <w:right w:val="nil"/>
          <w:between w:val="nil"/>
        </w:pBdr>
        <w:jc w:val="center"/>
        <w:rPr>
          <w:rFonts w:ascii="Book Antiqua" w:eastAsia="Georgia" w:hAnsi="Book Antiqua" w:cstheme="majorHAnsi"/>
          <w:color w:val="434343"/>
          <w:sz w:val="24"/>
          <w:szCs w:val="24"/>
        </w:rPr>
      </w:pPr>
      <w:bookmarkStart w:id="0" w:name="_focg45aq5zf" w:colFirst="0" w:colLast="0"/>
      <w:bookmarkEnd w:id="0"/>
      <w:r w:rsidRPr="0072507D">
        <w:rPr>
          <w:rFonts w:ascii="Book Antiqua" w:eastAsia="Georgia" w:hAnsi="Book Antiqua" w:cstheme="majorHAnsi"/>
          <w:color w:val="666666"/>
          <w:sz w:val="36"/>
          <w:szCs w:val="36"/>
        </w:rPr>
        <w:t>492 Main St Ferndale Ca, 95536</w:t>
      </w:r>
      <w:r w:rsidR="00E73A39" w:rsidRPr="0072507D">
        <w:rPr>
          <w:rFonts w:ascii="Book Antiqua" w:eastAsia="Georgia" w:hAnsi="Book Antiqua" w:cstheme="majorHAnsi"/>
          <w:noProof/>
          <w:color w:val="434343"/>
          <w:sz w:val="24"/>
          <w:szCs w:val="24"/>
        </w:rPr>
        <w:drawing>
          <wp:inline distT="114300" distB="114300" distL="114300" distR="114300" wp14:anchorId="5550F798" wp14:editId="1E376FD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5F39F33E" w14:textId="7C1A6A07" w:rsidR="008D7878" w:rsidRPr="0072507D" w:rsidRDefault="00E73A39" w:rsidP="005E3F86">
      <w:pPr>
        <w:spacing w:line="240" w:lineRule="auto"/>
        <w:rPr>
          <w:rFonts w:ascii="Book Antiqua" w:eastAsia="Georgia" w:hAnsi="Book Antiqua" w:cstheme="majorHAnsi"/>
          <w:b/>
          <w:color w:val="434343"/>
          <w:sz w:val="24"/>
          <w:szCs w:val="24"/>
          <w:highlight w:val="white"/>
        </w:rPr>
      </w:pPr>
      <w:r w:rsidRPr="0072507D">
        <w:rPr>
          <w:rFonts w:ascii="Book Antiqua" w:eastAsia="Georgia" w:hAnsi="Book Antiqua" w:cstheme="majorHAnsi"/>
          <w:b/>
          <w:color w:val="434343"/>
          <w:sz w:val="24"/>
          <w:szCs w:val="24"/>
          <w:highlight w:val="white"/>
        </w:rPr>
        <w:t>Call to Order</w:t>
      </w:r>
      <w:r w:rsidR="00AF77B0" w:rsidRPr="0072507D">
        <w:rPr>
          <w:rFonts w:ascii="Book Antiqua" w:eastAsia="Georgia" w:hAnsi="Book Antiqua" w:cstheme="majorHAnsi"/>
          <w:b/>
          <w:color w:val="434343"/>
          <w:sz w:val="24"/>
          <w:szCs w:val="24"/>
          <w:highlight w:val="white"/>
        </w:rPr>
        <w:t xml:space="preserve"> </w:t>
      </w:r>
      <w:r w:rsidR="00086944">
        <w:rPr>
          <w:rFonts w:ascii="Book Antiqua" w:eastAsia="Georgia" w:hAnsi="Book Antiqua" w:cstheme="majorHAnsi"/>
          <w:b/>
          <w:color w:val="434343"/>
          <w:sz w:val="24"/>
          <w:szCs w:val="24"/>
          <w:highlight w:val="white"/>
        </w:rPr>
        <w:t>5:36pm</w:t>
      </w:r>
    </w:p>
    <w:p w14:paraId="023FC4DE" w14:textId="0B45D089" w:rsidR="00C64EC4" w:rsidRPr="0072507D" w:rsidRDefault="00C64EC4" w:rsidP="00C64EC4">
      <w:pPr>
        <w:spacing w:line="240" w:lineRule="auto"/>
        <w:rPr>
          <w:rFonts w:ascii="Book Antiqua" w:eastAsia="Georgia" w:hAnsi="Book Antiqua" w:cstheme="majorHAnsi"/>
          <w:b/>
          <w:color w:val="434343"/>
          <w:sz w:val="24"/>
          <w:szCs w:val="24"/>
          <w:highlight w:val="white"/>
        </w:rPr>
      </w:pPr>
      <w:r w:rsidRPr="0072507D">
        <w:rPr>
          <w:rFonts w:ascii="Book Antiqua" w:eastAsia="Georgia" w:hAnsi="Book Antiqua" w:cstheme="majorHAnsi"/>
          <w:b/>
          <w:color w:val="434343"/>
          <w:sz w:val="24"/>
          <w:szCs w:val="24"/>
          <w:highlight w:val="white"/>
        </w:rPr>
        <w:t>AGM</w:t>
      </w:r>
    </w:p>
    <w:p w14:paraId="312FF635" w14:textId="63F5E518" w:rsidR="00926B38" w:rsidRPr="006A1591" w:rsidRDefault="00E73A39" w:rsidP="005E3F86">
      <w:pPr>
        <w:spacing w:line="240" w:lineRule="auto"/>
        <w:rPr>
          <w:rFonts w:ascii="Book Antiqua" w:eastAsia="Georgia" w:hAnsi="Book Antiqua" w:cstheme="majorHAnsi"/>
          <w:bCs/>
          <w:color w:val="434343"/>
          <w:sz w:val="24"/>
          <w:szCs w:val="24"/>
        </w:rPr>
      </w:pPr>
      <w:r w:rsidRPr="0072507D">
        <w:rPr>
          <w:rFonts w:ascii="Book Antiqua" w:eastAsia="Georgia" w:hAnsi="Book Antiqua" w:cstheme="majorHAnsi"/>
          <w:b/>
          <w:color w:val="434343"/>
          <w:sz w:val="24"/>
          <w:szCs w:val="24"/>
        </w:rPr>
        <w:t xml:space="preserve">Adjustments </w:t>
      </w:r>
      <w:r w:rsidR="004748CB" w:rsidRPr="0072507D">
        <w:rPr>
          <w:rFonts w:ascii="Book Antiqua" w:eastAsia="Georgia" w:hAnsi="Book Antiqua" w:cstheme="majorHAnsi"/>
          <w:b/>
          <w:color w:val="434343"/>
          <w:sz w:val="24"/>
          <w:szCs w:val="24"/>
        </w:rPr>
        <w:t>to</w:t>
      </w:r>
      <w:r w:rsidRPr="0072507D">
        <w:rPr>
          <w:rFonts w:ascii="Book Antiqua" w:eastAsia="Georgia" w:hAnsi="Book Antiqua" w:cstheme="majorHAnsi"/>
          <w:b/>
          <w:color w:val="434343"/>
          <w:sz w:val="24"/>
          <w:szCs w:val="24"/>
        </w:rPr>
        <w:t xml:space="preserve"> Agenda</w:t>
      </w:r>
      <w:r w:rsidR="006A1591">
        <w:rPr>
          <w:rFonts w:ascii="Book Antiqua" w:eastAsia="Georgia" w:hAnsi="Book Antiqua" w:cstheme="majorHAnsi"/>
          <w:b/>
          <w:color w:val="434343"/>
          <w:sz w:val="24"/>
          <w:szCs w:val="24"/>
        </w:rPr>
        <w:t xml:space="preserve"> </w:t>
      </w:r>
    </w:p>
    <w:p w14:paraId="1A30093D" w14:textId="77777777" w:rsidR="008D787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 xml:space="preserve">Approval of Minutes: </w:t>
      </w:r>
    </w:p>
    <w:p w14:paraId="3FDF2135" w14:textId="33D2AF31" w:rsidR="008D7878" w:rsidRDefault="00E73A39" w:rsidP="005E3F86">
      <w:pPr>
        <w:numPr>
          <w:ilvl w:val="0"/>
          <w:numId w:val="1"/>
        </w:numPr>
        <w:spacing w:line="240" w:lineRule="auto"/>
        <w:rPr>
          <w:rFonts w:ascii="Book Antiqua" w:eastAsia="Georgia" w:hAnsi="Book Antiqua" w:cstheme="majorHAnsi"/>
          <w:color w:val="434343"/>
          <w:sz w:val="24"/>
          <w:szCs w:val="24"/>
        </w:rPr>
      </w:pPr>
      <w:r w:rsidRPr="0072507D">
        <w:rPr>
          <w:rFonts w:ascii="Book Antiqua" w:eastAsia="Georgia" w:hAnsi="Book Antiqua" w:cstheme="majorHAnsi"/>
          <w:color w:val="434343"/>
          <w:sz w:val="24"/>
          <w:szCs w:val="24"/>
        </w:rPr>
        <w:t xml:space="preserve">Approve/Deny the Meeting Minutes from </w:t>
      </w:r>
      <w:r w:rsidR="00A716A1" w:rsidRPr="0072507D">
        <w:rPr>
          <w:rFonts w:ascii="Book Antiqua" w:eastAsia="Georgia" w:hAnsi="Book Antiqua" w:cstheme="majorHAnsi"/>
          <w:color w:val="434343"/>
          <w:sz w:val="24"/>
          <w:szCs w:val="24"/>
        </w:rPr>
        <w:t>November and December</w:t>
      </w:r>
      <w:r w:rsidR="00EE763D" w:rsidRPr="0072507D">
        <w:rPr>
          <w:rFonts w:ascii="Book Antiqua" w:eastAsia="Georgia" w:hAnsi="Book Antiqua" w:cstheme="majorHAnsi"/>
          <w:color w:val="434343"/>
          <w:sz w:val="24"/>
          <w:szCs w:val="24"/>
        </w:rPr>
        <w:t xml:space="preserve"> 2025</w:t>
      </w:r>
      <w:r w:rsidR="00047CD0" w:rsidRPr="0072507D">
        <w:rPr>
          <w:rFonts w:ascii="Book Antiqua" w:eastAsia="Georgia" w:hAnsi="Book Antiqua" w:cstheme="majorHAnsi"/>
          <w:color w:val="434343"/>
          <w:sz w:val="24"/>
          <w:szCs w:val="24"/>
        </w:rPr>
        <w:t>.</w:t>
      </w:r>
    </w:p>
    <w:p w14:paraId="298573F3" w14:textId="70A84311" w:rsidR="006A1591" w:rsidRPr="0072507D" w:rsidRDefault="006A1591" w:rsidP="006A1591">
      <w:pPr>
        <w:numPr>
          <w:ilvl w:val="1"/>
          <w:numId w:val="1"/>
        </w:numPr>
        <w:spacing w:line="240" w:lineRule="auto"/>
        <w:rPr>
          <w:rFonts w:ascii="Book Antiqua" w:eastAsia="Georgia" w:hAnsi="Book Antiqua" w:cstheme="majorHAnsi"/>
          <w:color w:val="434343"/>
          <w:sz w:val="24"/>
          <w:szCs w:val="24"/>
        </w:rPr>
      </w:pPr>
      <w:r>
        <w:rPr>
          <w:rFonts w:ascii="Book Antiqua" w:eastAsia="Georgia" w:hAnsi="Book Antiqua" w:cstheme="majorHAnsi"/>
          <w:color w:val="434343"/>
          <w:sz w:val="24"/>
          <w:szCs w:val="24"/>
        </w:rPr>
        <w:t xml:space="preserve">Will be sent out via telegram </w:t>
      </w:r>
    </w:p>
    <w:p w14:paraId="37F44F4E" w14:textId="79BEF14D" w:rsidR="00926B3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Closed Session</w:t>
      </w:r>
    </w:p>
    <w:p w14:paraId="078A9B30" w14:textId="77777777" w:rsidR="008D787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Public Comments:</w:t>
      </w:r>
    </w:p>
    <w:p w14:paraId="6B703F4D" w14:textId="19AA03BB" w:rsidR="008D7878" w:rsidRPr="0072507D" w:rsidRDefault="00E73A39" w:rsidP="005E3F86">
      <w:pPr>
        <w:numPr>
          <w:ilvl w:val="0"/>
          <w:numId w:val="3"/>
        </w:numPr>
        <w:spacing w:line="240" w:lineRule="auto"/>
        <w:rPr>
          <w:rFonts w:ascii="Book Antiqua" w:eastAsia="Georgia" w:hAnsi="Book Antiqua" w:cstheme="majorHAnsi"/>
          <w:color w:val="434343"/>
          <w:sz w:val="24"/>
          <w:szCs w:val="24"/>
        </w:rPr>
      </w:pPr>
      <w:r w:rsidRPr="0072507D">
        <w:rPr>
          <w:rFonts w:ascii="Book Antiqua" w:eastAsia="Georgia" w:hAnsi="Book Antiqua" w:cstheme="majorHAnsi"/>
          <w:color w:val="434343"/>
          <w:sz w:val="24"/>
          <w:szCs w:val="24"/>
        </w:rPr>
        <w:t>Public time for comments.</w:t>
      </w:r>
      <w:r w:rsidR="006A1591">
        <w:rPr>
          <w:rFonts w:ascii="Book Antiqua" w:eastAsia="Georgia" w:hAnsi="Book Antiqua" w:cstheme="majorHAnsi"/>
          <w:color w:val="434343"/>
          <w:sz w:val="24"/>
          <w:szCs w:val="24"/>
        </w:rPr>
        <w:t xml:space="preserve"> – no one here</w:t>
      </w:r>
    </w:p>
    <w:p w14:paraId="4C395606" w14:textId="77777777" w:rsidR="008D787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Treasurer Report:</w:t>
      </w:r>
    </w:p>
    <w:p w14:paraId="399DA792" w14:textId="6EF3934F" w:rsidR="00A716A1" w:rsidRPr="006A1591" w:rsidRDefault="00963F64" w:rsidP="005E3F86">
      <w:pPr>
        <w:pStyle w:val="ListParagraph"/>
        <w:numPr>
          <w:ilvl w:val="0"/>
          <w:numId w:val="23"/>
        </w:num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sz w:val="24"/>
          <w:szCs w:val="24"/>
          <w:lang w:val="en-US"/>
        </w:rPr>
        <w:t>Ending balance on the year is $41,863 for rec and $19,798 for D3. $61,671 total</w:t>
      </w:r>
    </w:p>
    <w:p w14:paraId="6D72ADE8" w14:textId="0164E9CC" w:rsidR="006A1591" w:rsidRPr="0072507D" w:rsidRDefault="006A1591" w:rsidP="006A1591">
      <w:pPr>
        <w:pStyle w:val="ListParagraph"/>
        <w:numPr>
          <w:ilvl w:val="1"/>
          <w:numId w:val="23"/>
        </w:numPr>
        <w:spacing w:line="240" w:lineRule="auto"/>
        <w:rPr>
          <w:rFonts w:ascii="Book Antiqua" w:eastAsia="Georgia" w:hAnsi="Book Antiqua" w:cstheme="majorHAnsi"/>
          <w:b/>
          <w:bCs/>
          <w:sz w:val="24"/>
          <w:szCs w:val="24"/>
          <w:lang w:val="en-US"/>
        </w:rPr>
      </w:pPr>
      <w:r>
        <w:rPr>
          <w:rFonts w:ascii="Book Antiqua" w:eastAsia="Georgia" w:hAnsi="Book Antiqua" w:cstheme="majorHAnsi"/>
          <w:sz w:val="24"/>
          <w:szCs w:val="24"/>
          <w:lang w:val="en-US"/>
        </w:rPr>
        <w:t xml:space="preserve">Big hit due to D3 reimbursements. There are 18 checks still that haven’t been cashed. </w:t>
      </w:r>
    </w:p>
    <w:p w14:paraId="79B27CE6" w14:textId="5A6323AE" w:rsidR="00C64EC4" w:rsidRDefault="00BA101B" w:rsidP="00C64EC4">
      <w:p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t>2026</w:t>
      </w:r>
      <w:r w:rsidR="000842A7" w:rsidRPr="0072507D">
        <w:rPr>
          <w:rFonts w:ascii="Book Antiqua" w:eastAsia="Georgia" w:hAnsi="Book Antiqua" w:cstheme="majorHAnsi"/>
          <w:b/>
          <w:bCs/>
          <w:sz w:val="24"/>
          <w:szCs w:val="24"/>
          <w:lang w:val="en-US"/>
        </w:rPr>
        <w:t xml:space="preserve"> Season Dates</w:t>
      </w:r>
      <w:r w:rsidR="006A1591">
        <w:rPr>
          <w:rFonts w:ascii="Book Antiqua" w:eastAsia="Georgia" w:hAnsi="Book Antiqua" w:cstheme="majorHAnsi"/>
          <w:b/>
          <w:bCs/>
          <w:sz w:val="24"/>
          <w:szCs w:val="24"/>
          <w:lang w:val="en-US"/>
        </w:rPr>
        <w:t xml:space="preserve"> (possible registration date April through May)</w:t>
      </w:r>
    </w:p>
    <w:p w14:paraId="53B8F19E" w14:textId="4D93E205" w:rsidR="00935B0C" w:rsidRPr="002B0984" w:rsidRDefault="00935B0C" w:rsidP="00935B0C">
      <w:pPr>
        <w:spacing w:line="240" w:lineRule="auto"/>
        <w:rPr>
          <w:rFonts w:ascii="Book Antiqua" w:eastAsia="Georgia" w:hAnsi="Book Antiqua" w:cstheme="majorHAnsi"/>
          <w:sz w:val="24"/>
          <w:szCs w:val="24"/>
          <w:lang w:val="en-US"/>
        </w:rPr>
      </w:pPr>
      <w:r w:rsidRPr="002B0984">
        <w:rPr>
          <w:rFonts w:ascii="Book Antiqua" w:eastAsia="Georgia" w:hAnsi="Book Antiqua" w:cstheme="majorHAnsi"/>
          <w:sz w:val="24"/>
          <w:szCs w:val="24"/>
          <w:lang w:val="en-US"/>
        </w:rPr>
        <w:t xml:space="preserve">Ian proposed developing two potential plans for the </w:t>
      </w:r>
      <w:r w:rsidR="002B0984" w:rsidRPr="002B0984">
        <w:rPr>
          <w:rFonts w:ascii="Book Antiqua" w:eastAsia="Georgia" w:hAnsi="Book Antiqua" w:cstheme="majorHAnsi"/>
          <w:sz w:val="24"/>
          <w:szCs w:val="24"/>
          <w:lang w:val="en-US"/>
        </w:rPr>
        <w:t>upcoming</w:t>
      </w:r>
      <w:r w:rsidRPr="002B0984">
        <w:rPr>
          <w:rFonts w:ascii="Book Antiqua" w:eastAsia="Georgia" w:hAnsi="Book Antiqua" w:cstheme="majorHAnsi"/>
          <w:sz w:val="24"/>
          <w:szCs w:val="24"/>
          <w:lang w:val="en-US"/>
        </w:rPr>
        <w:t xml:space="preserve"> start and end dates. He noted that Ferndale is a long-shot option at this time and that the fair board will not know whether horse races will take place until later this month. Because of this uncertainty, Ian emphasized the need to have a plan ready to present to the fair board as soon as possible. Jason added that he anticipates a high volume of inquiries in June. Ian also raised the issue of implementing roster caps for teams. Carol asked how the organization is reaching individuals who are not active on social media, and Ian responded that mass email marketing could be used. The group also discussed the possibility of scheduling doubleheaders </w:t>
      </w:r>
      <w:proofErr w:type="gramStart"/>
      <w:r w:rsidRPr="002B0984">
        <w:rPr>
          <w:rFonts w:ascii="Book Antiqua" w:eastAsia="Georgia" w:hAnsi="Book Antiqua" w:cstheme="majorHAnsi"/>
          <w:sz w:val="24"/>
          <w:szCs w:val="24"/>
          <w:lang w:val="en-US"/>
        </w:rPr>
        <w:t>in order to</w:t>
      </w:r>
      <w:proofErr w:type="gramEnd"/>
      <w:r w:rsidRPr="002B0984">
        <w:rPr>
          <w:rFonts w:ascii="Book Antiqua" w:eastAsia="Georgia" w:hAnsi="Book Antiqua" w:cstheme="majorHAnsi"/>
          <w:sz w:val="24"/>
          <w:szCs w:val="24"/>
          <w:lang w:val="en-US"/>
        </w:rPr>
        <w:t xml:space="preserve"> accommodate a nine-week season.</w:t>
      </w:r>
    </w:p>
    <w:p w14:paraId="43D302A3" w14:textId="577AEFD6" w:rsidR="002F718B" w:rsidRDefault="00935B0C" w:rsidP="00C64EC4">
      <w:pPr>
        <w:spacing w:line="240" w:lineRule="auto"/>
        <w:rPr>
          <w:rFonts w:ascii="Book Antiqua" w:eastAsia="Georgia" w:hAnsi="Book Antiqua" w:cstheme="majorHAnsi"/>
          <w:sz w:val="24"/>
          <w:szCs w:val="24"/>
          <w:lang w:val="en-US"/>
        </w:rPr>
      </w:pPr>
      <w:r w:rsidRPr="002B0984">
        <w:rPr>
          <w:rFonts w:ascii="Book Antiqua" w:eastAsia="Georgia" w:hAnsi="Book Antiqua" w:cstheme="majorHAnsi"/>
          <w:sz w:val="24"/>
          <w:szCs w:val="24"/>
          <w:lang w:val="en-US"/>
        </w:rPr>
        <w:t>Two potential season plans were outlined. Plan 1 proposes a season start date of August 22 with an end date of October 31, skipping September 5 due to Ferndale. Plan 2 proposes practices beginning on August 3, a season start date of August 15, and an end date of October 24, with September 5 skipped due to Fortuna.</w:t>
      </w:r>
    </w:p>
    <w:p w14:paraId="08753A50" w14:textId="77777777" w:rsidR="002F718B" w:rsidRDefault="002F718B" w:rsidP="00C64EC4">
      <w:pPr>
        <w:spacing w:line="240" w:lineRule="auto"/>
        <w:rPr>
          <w:rFonts w:ascii="Book Antiqua" w:eastAsia="Georgia" w:hAnsi="Book Antiqua" w:cstheme="majorHAnsi"/>
          <w:sz w:val="24"/>
          <w:szCs w:val="24"/>
          <w:lang w:val="en-US"/>
        </w:rPr>
      </w:pPr>
    </w:p>
    <w:p w14:paraId="6DFB4881" w14:textId="77777777" w:rsidR="004D4665" w:rsidRDefault="004D4665" w:rsidP="00C64EC4">
      <w:pPr>
        <w:spacing w:line="240" w:lineRule="auto"/>
        <w:rPr>
          <w:rFonts w:ascii="Book Antiqua" w:eastAsia="Georgia" w:hAnsi="Book Antiqua" w:cstheme="majorHAnsi"/>
          <w:sz w:val="24"/>
          <w:szCs w:val="24"/>
          <w:lang w:val="en-US"/>
        </w:rPr>
      </w:pPr>
    </w:p>
    <w:p w14:paraId="55085724" w14:textId="77777777" w:rsidR="004D4665" w:rsidRDefault="004D4665" w:rsidP="00C64EC4">
      <w:pPr>
        <w:spacing w:line="240" w:lineRule="auto"/>
        <w:rPr>
          <w:rFonts w:ascii="Book Antiqua" w:eastAsia="Georgia" w:hAnsi="Book Antiqua" w:cstheme="majorHAnsi"/>
          <w:sz w:val="24"/>
          <w:szCs w:val="24"/>
          <w:lang w:val="en-US"/>
        </w:rPr>
      </w:pPr>
    </w:p>
    <w:p w14:paraId="79F447BD" w14:textId="77777777" w:rsidR="004D4665" w:rsidRPr="006A1591" w:rsidRDefault="004D4665" w:rsidP="00C64EC4">
      <w:pPr>
        <w:spacing w:line="240" w:lineRule="auto"/>
        <w:rPr>
          <w:rFonts w:ascii="Book Antiqua" w:eastAsia="Georgia" w:hAnsi="Book Antiqua" w:cstheme="majorHAnsi"/>
          <w:sz w:val="24"/>
          <w:szCs w:val="24"/>
          <w:lang w:val="en-US"/>
        </w:rPr>
      </w:pPr>
    </w:p>
    <w:p w14:paraId="11397569" w14:textId="05D80386" w:rsidR="000842A7" w:rsidRPr="0072507D" w:rsidRDefault="000842A7" w:rsidP="00C64EC4">
      <w:p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lastRenderedPageBreak/>
        <w:t>Meeting Location</w:t>
      </w:r>
    </w:p>
    <w:p w14:paraId="2209ACDE" w14:textId="0C7435D6" w:rsidR="000842A7" w:rsidRPr="002F718B" w:rsidRDefault="00AA5092" w:rsidP="000842A7">
      <w:pPr>
        <w:pStyle w:val="ListParagraph"/>
        <w:numPr>
          <w:ilvl w:val="0"/>
          <w:numId w:val="23"/>
        </w:num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sz w:val="24"/>
          <w:szCs w:val="24"/>
          <w:lang w:val="en-US"/>
        </w:rPr>
        <w:t>New venue options</w:t>
      </w:r>
    </w:p>
    <w:p w14:paraId="1207C5F7" w14:textId="6C9368B5" w:rsidR="002F718B" w:rsidRPr="0072507D" w:rsidRDefault="002F718B" w:rsidP="002F718B">
      <w:pPr>
        <w:pStyle w:val="ListParagraph"/>
        <w:numPr>
          <w:ilvl w:val="1"/>
          <w:numId w:val="23"/>
        </w:numPr>
        <w:spacing w:line="240" w:lineRule="auto"/>
        <w:rPr>
          <w:rFonts w:ascii="Book Antiqua" w:eastAsia="Georgia" w:hAnsi="Book Antiqua" w:cstheme="majorHAnsi"/>
          <w:b/>
          <w:bCs/>
          <w:sz w:val="24"/>
          <w:szCs w:val="24"/>
          <w:lang w:val="en-US"/>
        </w:rPr>
      </w:pPr>
      <w:r>
        <w:rPr>
          <w:rFonts w:ascii="Book Antiqua" w:eastAsia="Georgia" w:hAnsi="Book Antiqua" w:cstheme="majorHAnsi"/>
          <w:sz w:val="24"/>
          <w:szCs w:val="24"/>
          <w:lang w:val="en-US"/>
        </w:rPr>
        <w:t xml:space="preserve">Fortuna is charging $200 for large room - $40 for </w:t>
      </w:r>
      <w:proofErr w:type="gramStart"/>
      <w:r>
        <w:rPr>
          <w:rFonts w:ascii="Book Antiqua" w:eastAsia="Georgia" w:hAnsi="Book Antiqua" w:cstheme="majorHAnsi"/>
          <w:sz w:val="24"/>
          <w:szCs w:val="24"/>
          <w:lang w:val="en-US"/>
        </w:rPr>
        <w:t>the</w:t>
      </w:r>
      <w:proofErr w:type="gramEnd"/>
      <w:r>
        <w:rPr>
          <w:rFonts w:ascii="Book Antiqua" w:eastAsia="Georgia" w:hAnsi="Book Antiqua" w:cstheme="majorHAnsi"/>
          <w:sz w:val="24"/>
          <w:szCs w:val="24"/>
          <w:lang w:val="en-US"/>
        </w:rPr>
        <w:t xml:space="preserve"> small room.  Do we want to continue coming to this Ferndale location. Ian can speak to the landlord regarding this space. Ian – one time of year going to a restraint for a meeting. </w:t>
      </w:r>
    </w:p>
    <w:p w14:paraId="3FA744FA" w14:textId="0F766372" w:rsidR="00AA5092" w:rsidRPr="002F718B" w:rsidRDefault="00AA5092" w:rsidP="000842A7">
      <w:pPr>
        <w:pStyle w:val="ListParagraph"/>
        <w:numPr>
          <w:ilvl w:val="0"/>
          <w:numId w:val="23"/>
        </w:num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sz w:val="24"/>
          <w:szCs w:val="24"/>
          <w:lang w:val="en-US"/>
        </w:rPr>
        <w:t>SoHum options</w:t>
      </w:r>
    </w:p>
    <w:p w14:paraId="1490C59E" w14:textId="279E1237" w:rsidR="002F718B" w:rsidRPr="0072507D" w:rsidRDefault="002F718B" w:rsidP="002F718B">
      <w:pPr>
        <w:pStyle w:val="ListParagraph"/>
        <w:numPr>
          <w:ilvl w:val="1"/>
          <w:numId w:val="23"/>
        </w:numPr>
        <w:spacing w:line="240" w:lineRule="auto"/>
        <w:rPr>
          <w:rFonts w:ascii="Book Antiqua" w:eastAsia="Georgia" w:hAnsi="Book Antiqua" w:cstheme="majorHAnsi"/>
          <w:b/>
          <w:bCs/>
          <w:sz w:val="24"/>
          <w:szCs w:val="24"/>
          <w:lang w:val="en-US"/>
        </w:rPr>
      </w:pPr>
      <w:r>
        <w:rPr>
          <w:rFonts w:ascii="Book Antiqua" w:eastAsia="Georgia" w:hAnsi="Book Antiqua" w:cstheme="majorHAnsi"/>
          <w:sz w:val="24"/>
          <w:szCs w:val="24"/>
          <w:lang w:val="en-US"/>
        </w:rPr>
        <w:t xml:space="preserve">Beautiful board room at Chrystine’s office in SoHum. </w:t>
      </w:r>
      <w:r w:rsidR="006450D2">
        <w:rPr>
          <w:rFonts w:ascii="Book Antiqua" w:eastAsia="Georgia" w:hAnsi="Book Antiqua" w:cstheme="majorHAnsi"/>
          <w:sz w:val="24"/>
          <w:szCs w:val="24"/>
          <w:lang w:val="en-US"/>
        </w:rPr>
        <w:t xml:space="preserve">2 in person meetings in SoHum – Jason motions, Candis seconds. Or we can </w:t>
      </w:r>
      <w:proofErr w:type="gramStart"/>
      <w:r w:rsidR="006450D2">
        <w:rPr>
          <w:rFonts w:ascii="Book Antiqua" w:eastAsia="Georgia" w:hAnsi="Book Antiqua" w:cstheme="majorHAnsi"/>
          <w:sz w:val="24"/>
          <w:szCs w:val="24"/>
          <w:lang w:val="en-US"/>
        </w:rPr>
        <w:t>do</w:t>
      </w:r>
      <w:proofErr w:type="gramEnd"/>
      <w:r w:rsidR="006450D2">
        <w:rPr>
          <w:rFonts w:ascii="Book Antiqua" w:eastAsia="Georgia" w:hAnsi="Book Antiqua" w:cstheme="majorHAnsi"/>
          <w:sz w:val="24"/>
          <w:szCs w:val="24"/>
          <w:lang w:val="en-US"/>
        </w:rPr>
        <w:t xml:space="preserve"> virtual meetings. 4 meetings a year can be virtual.  </w:t>
      </w:r>
    </w:p>
    <w:p w14:paraId="581371CE" w14:textId="3908ADD8" w:rsidR="00AA5092" w:rsidRPr="0072507D" w:rsidRDefault="00AA5092" w:rsidP="00AA5092">
      <w:p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t>Competitive Tryouts</w:t>
      </w:r>
      <w:r w:rsidR="006450D2">
        <w:rPr>
          <w:rFonts w:ascii="Book Antiqua" w:eastAsia="Georgia" w:hAnsi="Book Antiqua" w:cstheme="majorHAnsi"/>
          <w:b/>
          <w:bCs/>
          <w:sz w:val="24"/>
          <w:szCs w:val="24"/>
          <w:lang w:val="en-US"/>
        </w:rPr>
        <w:t xml:space="preserve"> – Next meeting </w:t>
      </w:r>
    </w:p>
    <w:p w14:paraId="00349474" w14:textId="3F12A9E1" w:rsidR="006A5D4C" w:rsidRPr="0072507D" w:rsidRDefault="006A5D4C" w:rsidP="006A5D4C">
      <w:pPr>
        <w:pStyle w:val="ListParagraph"/>
        <w:numPr>
          <w:ilvl w:val="0"/>
          <w:numId w:val="24"/>
        </w:num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sz w:val="24"/>
          <w:szCs w:val="24"/>
          <w:lang w:val="en-US"/>
        </w:rPr>
        <w:t>Age groups</w:t>
      </w:r>
    </w:p>
    <w:p w14:paraId="48165C67" w14:textId="7E00B70D" w:rsidR="006A5D4C" w:rsidRPr="0072507D" w:rsidRDefault="006A5D4C" w:rsidP="006A5D4C">
      <w:pPr>
        <w:pStyle w:val="ListParagraph"/>
        <w:numPr>
          <w:ilvl w:val="0"/>
          <w:numId w:val="24"/>
        </w:num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sz w:val="24"/>
          <w:szCs w:val="24"/>
          <w:lang w:val="en-US"/>
        </w:rPr>
        <w:t>Tryout dates</w:t>
      </w:r>
    </w:p>
    <w:p w14:paraId="0C578E7E" w14:textId="25467E0E" w:rsidR="006A5D4C" w:rsidRPr="000E3929" w:rsidRDefault="006A5D4C" w:rsidP="000E3929">
      <w:p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t>Rostering Competitive under U.S. Soccer</w:t>
      </w:r>
      <w:r w:rsidR="006450D2">
        <w:rPr>
          <w:rFonts w:ascii="Book Antiqua" w:eastAsia="Georgia" w:hAnsi="Book Antiqua" w:cstheme="majorHAnsi"/>
          <w:b/>
          <w:bCs/>
          <w:sz w:val="24"/>
          <w:szCs w:val="24"/>
          <w:lang w:val="en-US"/>
        </w:rPr>
        <w:t xml:space="preserve"> – Next Meeting</w:t>
      </w:r>
    </w:p>
    <w:p w14:paraId="12395576" w14:textId="66C42D33" w:rsidR="006A5D4C" w:rsidRPr="0072507D" w:rsidRDefault="000A5607" w:rsidP="006A5D4C">
      <w:pPr>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t>Field Needs for Fairgrounds</w:t>
      </w:r>
      <w:r w:rsidR="006450D2">
        <w:rPr>
          <w:rFonts w:ascii="Book Antiqua" w:eastAsia="Georgia" w:hAnsi="Book Antiqua" w:cstheme="majorHAnsi"/>
          <w:b/>
          <w:bCs/>
          <w:sz w:val="24"/>
          <w:szCs w:val="24"/>
          <w:lang w:val="en-US"/>
        </w:rPr>
        <w:t xml:space="preserve"> – Next Meeting</w:t>
      </w:r>
    </w:p>
    <w:p w14:paraId="2B404EE6" w14:textId="77777777" w:rsidR="00C6128D" w:rsidRDefault="000A5607" w:rsidP="0072507D">
      <w:pPr>
        <w:tabs>
          <w:tab w:val="left" w:pos="1380"/>
        </w:tabs>
        <w:spacing w:line="240" w:lineRule="auto"/>
        <w:rPr>
          <w:rFonts w:ascii="Book Antiqua" w:eastAsia="Georgia" w:hAnsi="Book Antiqua" w:cstheme="majorHAnsi"/>
          <w:b/>
          <w:bCs/>
          <w:sz w:val="24"/>
          <w:szCs w:val="24"/>
          <w:lang w:val="en-US"/>
        </w:rPr>
      </w:pPr>
      <w:r w:rsidRPr="0072507D">
        <w:rPr>
          <w:rFonts w:ascii="Book Antiqua" w:eastAsia="Georgia" w:hAnsi="Book Antiqua" w:cstheme="majorHAnsi"/>
          <w:b/>
          <w:bCs/>
          <w:sz w:val="24"/>
          <w:szCs w:val="24"/>
          <w:lang w:val="en-US"/>
        </w:rPr>
        <w:t>World Cup</w:t>
      </w:r>
    </w:p>
    <w:p w14:paraId="27D93678" w14:textId="31112499" w:rsidR="006450D2" w:rsidRPr="00C6128D" w:rsidRDefault="00BC63D4" w:rsidP="0072507D">
      <w:pPr>
        <w:tabs>
          <w:tab w:val="left" w:pos="1380"/>
        </w:tabs>
        <w:spacing w:line="240" w:lineRule="auto"/>
        <w:rPr>
          <w:rFonts w:ascii="Book Antiqua" w:eastAsia="Georgia" w:hAnsi="Book Antiqua" w:cstheme="majorHAnsi"/>
          <w:sz w:val="24"/>
          <w:szCs w:val="24"/>
          <w:lang w:val="en-US"/>
        </w:rPr>
      </w:pPr>
      <w:r w:rsidRPr="00BC63D4">
        <w:rPr>
          <w:rFonts w:ascii="Book Antiqua" w:eastAsia="Georgia" w:hAnsi="Book Antiqua" w:cstheme="majorHAnsi"/>
          <w:sz w:val="24"/>
          <w:szCs w:val="24"/>
        </w:rPr>
        <w:t>Jason expressed interest in taking advantage of this opportunity to support fundraising efforts and increase engagement for the league. The Carlotta Grange is open to hosting watch parties, and the group discussed the need to research the league bylaws regarding alcohol to determine whether there is an ethical and compliant way to address this. It was noted that a full, detailed plan would be required. Ideas discussed included hosting games and contests as part of the events, with potential venues identified such as the Fireman’s Hall, fairgrounds halls, and the Old Steeple.</w:t>
      </w:r>
    </w:p>
    <w:p w14:paraId="53894A02" w14:textId="3580BBEA" w:rsidR="006450D2" w:rsidRDefault="000E3929" w:rsidP="0076463D">
      <w:pPr>
        <w:tabs>
          <w:tab w:val="left" w:pos="1380"/>
          <w:tab w:val="left" w:pos="4584"/>
        </w:tabs>
        <w:spacing w:line="240" w:lineRule="auto"/>
        <w:rPr>
          <w:rFonts w:ascii="Book Antiqua" w:eastAsia="Georgia" w:hAnsi="Book Antiqua" w:cstheme="majorHAnsi"/>
          <w:b/>
          <w:bCs/>
          <w:sz w:val="24"/>
          <w:szCs w:val="24"/>
          <w:lang w:val="en-US"/>
        </w:rPr>
      </w:pPr>
      <w:r w:rsidRPr="00EE483E">
        <w:rPr>
          <w:rFonts w:ascii="Book Antiqua" w:eastAsia="Georgia" w:hAnsi="Book Antiqua" w:cstheme="majorHAnsi"/>
          <w:b/>
          <w:bCs/>
          <w:sz w:val="24"/>
          <w:szCs w:val="24"/>
          <w:highlight w:val="red"/>
          <w:lang w:val="en-US"/>
        </w:rPr>
        <w:t xml:space="preserve">Age </w:t>
      </w:r>
      <w:r w:rsidR="00ED5D35" w:rsidRPr="00EE483E">
        <w:rPr>
          <w:rFonts w:ascii="Book Antiqua" w:eastAsia="Georgia" w:hAnsi="Book Antiqua" w:cstheme="majorHAnsi"/>
          <w:b/>
          <w:bCs/>
          <w:sz w:val="24"/>
          <w:szCs w:val="24"/>
          <w:highlight w:val="red"/>
          <w:lang w:val="en-US"/>
        </w:rPr>
        <w:t>Range for 2026 Season</w:t>
      </w:r>
      <w:r w:rsidR="00EE483E" w:rsidRPr="00EE483E">
        <w:rPr>
          <w:rFonts w:ascii="Book Antiqua" w:eastAsia="Georgia" w:hAnsi="Book Antiqua" w:cstheme="majorHAnsi"/>
          <w:b/>
          <w:bCs/>
          <w:sz w:val="24"/>
          <w:szCs w:val="24"/>
          <w:highlight w:val="red"/>
          <w:lang w:val="en-US"/>
        </w:rPr>
        <w:t xml:space="preserve"> – Next Meeting</w:t>
      </w:r>
      <w:r w:rsidR="00EE483E">
        <w:rPr>
          <w:rFonts w:ascii="Book Antiqua" w:eastAsia="Georgia" w:hAnsi="Book Antiqua" w:cstheme="majorHAnsi"/>
          <w:b/>
          <w:bCs/>
          <w:sz w:val="24"/>
          <w:szCs w:val="24"/>
          <w:lang w:val="en-US"/>
        </w:rPr>
        <w:t xml:space="preserve"> </w:t>
      </w:r>
    </w:p>
    <w:p w14:paraId="70B11C10" w14:textId="5111C160" w:rsidR="00EE483E" w:rsidRDefault="00EE483E" w:rsidP="0076463D">
      <w:pPr>
        <w:tabs>
          <w:tab w:val="left" w:pos="1380"/>
          <w:tab w:val="left" w:pos="4584"/>
        </w:tabs>
        <w:spacing w:line="240" w:lineRule="auto"/>
        <w:rPr>
          <w:rFonts w:ascii="Book Antiqua" w:eastAsia="Georgia" w:hAnsi="Book Antiqua" w:cstheme="majorHAnsi"/>
          <w:sz w:val="24"/>
          <w:szCs w:val="24"/>
          <w:lang w:val="en-US"/>
        </w:rPr>
      </w:pPr>
      <w:r>
        <w:rPr>
          <w:rFonts w:ascii="Book Antiqua" w:eastAsia="Georgia" w:hAnsi="Book Antiqua" w:cstheme="majorHAnsi"/>
          <w:b/>
          <w:bCs/>
          <w:sz w:val="24"/>
          <w:szCs w:val="24"/>
          <w:lang w:val="en-US"/>
        </w:rPr>
        <w:tab/>
      </w:r>
      <w:r>
        <w:rPr>
          <w:rFonts w:ascii="Book Antiqua" w:eastAsia="Georgia" w:hAnsi="Book Antiqua" w:cstheme="majorHAnsi"/>
          <w:sz w:val="24"/>
          <w:szCs w:val="24"/>
          <w:lang w:val="en-US"/>
        </w:rPr>
        <w:t xml:space="preserve">Do we move to </w:t>
      </w:r>
      <w:proofErr w:type="gramStart"/>
      <w:r>
        <w:rPr>
          <w:rFonts w:ascii="Book Antiqua" w:eastAsia="Georgia" w:hAnsi="Book Antiqua" w:cstheme="majorHAnsi"/>
          <w:sz w:val="24"/>
          <w:szCs w:val="24"/>
          <w:lang w:val="en-US"/>
        </w:rPr>
        <w:t>school year</w:t>
      </w:r>
      <w:proofErr w:type="gramEnd"/>
      <w:r>
        <w:rPr>
          <w:rFonts w:ascii="Book Antiqua" w:eastAsia="Georgia" w:hAnsi="Book Antiqua" w:cstheme="majorHAnsi"/>
          <w:sz w:val="24"/>
          <w:szCs w:val="24"/>
          <w:lang w:val="en-US"/>
        </w:rPr>
        <w:t xml:space="preserve"> or stay on calendar year. Possible U14 and U16</w:t>
      </w:r>
    </w:p>
    <w:p w14:paraId="75C95E5E" w14:textId="55C0A246" w:rsidR="00EE483E" w:rsidRDefault="00EE483E" w:rsidP="0076463D">
      <w:pPr>
        <w:tabs>
          <w:tab w:val="left" w:pos="1380"/>
          <w:tab w:val="left" w:pos="4584"/>
        </w:tabs>
        <w:spacing w:line="240" w:lineRule="auto"/>
        <w:rPr>
          <w:rFonts w:ascii="Book Antiqua" w:eastAsia="Georgia" w:hAnsi="Book Antiqua" w:cstheme="majorHAnsi"/>
          <w:b/>
          <w:bCs/>
          <w:sz w:val="24"/>
          <w:szCs w:val="24"/>
          <w:lang w:val="en-US"/>
        </w:rPr>
      </w:pPr>
      <w:r>
        <w:rPr>
          <w:rFonts w:ascii="Book Antiqua" w:eastAsia="Georgia" w:hAnsi="Book Antiqua" w:cstheme="majorHAnsi"/>
          <w:b/>
          <w:bCs/>
          <w:sz w:val="24"/>
          <w:szCs w:val="24"/>
          <w:lang w:val="en-US"/>
        </w:rPr>
        <w:t>Budget meeting</w:t>
      </w:r>
    </w:p>
    <w:p w14:paraId="578AE53D" w14:textId="60B2428D" w:rsidR="00EE483E" w:rsidRPr="002D038F" w:rsidRDefault="00EE483E" w:rsidP="0076463D">
      <w:pPr>
        <w:tabs>
          <w:tab w:val="left" w:pos="1380"/>
          <w:tab w:val="left" w:pos="4584"/>
        </w:tabs>
        <w:spacing w:line="240" w:lineRule="auto"/>
        <w:rPr>
          <w:rFonts w:ascii="Book Antiqua" w:eastAsia="Georgia" w:hAnsi="Book Antiqua" w:cstheme="majorHAnsi"/>
          <w:sz w:val="24"/>
          <w:szCs w:val="24"/>
          <w:lang w:val="en-US"/>
        </w:rPr>
      </w:pPr>
      <w:r>
        <w:rPr>
          <w:rFonts w:ascii="Book Antiqua" w:eastAsia="Georgia" w:hAnsi="Book Antiqua" w:cstheme="majorHAnsi"/>
          <w:b/>
          <w:bCs/>
          <w:sz w:val="24"/>
          <w:szCs w:val="24"/>
          <w:lang w:val="en-US"/>
        </w:rPr>
        <w:tab/>
      </w:r>
      <w:r w:rsidR="002D038F">
        <w:rPr>
          <w:rFonts w:ascii="Book Antiqua" w:eastAsia="Georgia" w:hAnsi="Book Antiqua" w:cstheme="majorHAnsi"/>
          <w:sz w:val="24"/>
          <w:szCs w:val="24"/>
          <w:lang w:val="en-US"/>
        </w:rPr>
        <w:t>Ian, Miranda, Stacie and Chrystine. February 2</w:t>
      </w:r>
      <w:r w:rsidR="002D038F" w:rsidRPr="002D038F">
        <w:rPr>
          <w:rFonts w:ascii="Book Antiqua" w:eastAsia="Georgia" w:hAnsi="Book Antiqua" w:cstheme="majorHAnsi"/>
          <w:sz w:val="24"/>
          <w:szCs w:val="24"/>
          <w:vertAlign w:val="superscript"/>
          <w:lang w:val="en-US"/>
        </w:rPr>
        <w:t>nd</w:t>
      </w:r>
      <w:r w:rsidR="002D038F">
        <w:rPr>
          <w:rFonts w:ascii="Book Antiqua" w:eastAsia="Georgia" w:hAnsi="Book Antiqua" w:cstheme="majorHAnsi"/>
          <w:sz w:val="24"/>
          <w:szCs w:val="24"/>
          <w:lang w:val="en-US"/>
        </w:rPr>
        <w:t xml:space="preserve"> @ </w:t>
      </w:r>
      <w:r w:rsidR="00BC63D4">
        <w:rPr>
          <w:rFonts w:ascii="Book Antiqua" w:eastAsia="Georgia" w:hAnsi="Book Antiqua" w:cstheme="majorHAnsi"/>
          <w:sz w:val="24"/>
          <w:szCs w:val="24"/>
          <w:lang w:val="en-US"/>
        </w:rPr>
        <w:t>6:00</w:t>
      </w:r>
      <w:r w:rsidR="002D038F">
        <w:rPr>
          <w:rFonts w:ascii="Book Antiqua" w:eastAsia="Georgia" w:hAnsi="Book Antiqua" w:cstheme="majorHAnsi"/>
          <w:sz w:val="24"/>
          <w:szCs w:val="24"/>
          <w:lang w:val="en-US"/>
        </w:rPr>
        <w:t>pm at Fortuna office</w:t>
      </w:r>
    </w:p>
    <w:p w14:paraId="265F098B" w14:textId="77777777" w:rsidR="002D038F" w:rsidRDefault="006450D2" w:rsidP="0076463D">
      <w:pPr>
        <w:tabs>
          <w:tab w:val="left" w:pos="1380"/>
          <w:tab w:val="left" w:pos="4584"/>
        </w:tabs>
        <w:spacing w:line="240" w:lineRule="auto"/>
        <w:rPr>
          <w:rFonts w:ascii="Book Antiqua" w:eastAsia="Georgia" w:hAnsi="Book Antiqua" w:cstheme="majorHAnsi"/>
          <w:sz w:val="24"/>
          <w:szCs w:val="24"/>
          <w:lang w:val="en-US"/>
        </w:rPr>
      </w:pPr>
      <w:r>
        <w:rPr>
          <w:rFonts w:ascii="Book Antiqua" w:eastAsia="Georgia" w:hAnsi="Book Antiqua" w:cstheme="majorHAnsi"/>
          <w:b/>
          <w:bCs/>
          <w:sz w:val="24"/>
          <w:szCs w:val="24"/>
          <w:lang w:val="en-US"/>
        </w:rPr>
        <w:t>ADD NEXT MONTH</w:t>
      </w:r>
      <w:r>
        <w:rPr>
          <w:rFonts w:ascii="Book Antiqua" w:eastAsia="Georgia" w:hAnsi="Book Antiqua" w:cstheme="majorHAnsi"/>
          <w:b/>
          <w:bCs/>
          <w:sz w:val="24"/>
          <w:szCs w:val="24"/>
          <w:lang w:val="en-US"/>
        </w:rPr>
        <w:br/>
      </w:r>
      <w:r>
        <w:rPr>
          <w:rFonts w:ascii="Book Antiqua" w:eastAsia="Georgia" w:hAnsi="Book Antiqua" w:cstheme="majorHAnsi"/>
          <w:b/>
          <w:bCs/>
          <w:sz w:val="24"/>
          <w:szCs w:val="24"/>
          <w:lang w:val="en-US"/>
        </w:rPr>
        <w:tab/>
      </w:r>
      <w:r>
        <w:rPr>
          <w:rFonts w:ascii="Book Antiqua" w:eastAsia="Georgia" w:hAnsi="Book Antiqua" w:cstheme="majorHAnsi"/>
          <w:sz w:val="24"/>
          <w:szCs w:val="24"/>
          <w:lang w:val="en-US"/>
        </w:rPr>
        <w:t>Meeting dates and location for 2026</w:t>
      </w:r>
    </w:p>
    <w:p w14:paraId="73E384A6" w14:textId="77777777" w:rsidR="002D038F" w:rsidRDefault="002D038F" w:rsidP="0076463D">
      <w:pPr>
        <w:tabs>
          <w:tab w:val="left" w:pos="1380"/>
          <w:tab w:val="left" w:pos="4584"/>
        </w:tabs>
        <w:spacing w:line="240" w:lineRule="auto"/>
        <w:rPr>
          <w:rFonts w:ascii="Book Antiqua" w:eastAsia="Georgia" w:hAnsi="Book Antiqua" w:cstheme="majorHAnsi"/>
          <w:sz w:val="24"/>
          <w:szCs w:val="24"/>
          <w:lang w:val="en-US"/>
        </w:rPr>
      </w:pPr>
    </w:p>
    <w:p w14:paraId="73453222" w14:textId="2E1EEBA5" w:rsidR="000E3929" w:rsidRDefault="002D038F" w:rsidP="0076463D">
      <w:pPr>
        <w:tabs>
          <w:tab w:val="left" w:pos="1380"/>
          <w:tab w:val="left" w:pos="4584"/>
        </w:tabs>
        <w:spacing w:line="240" w:lineRule="auto"/>
        <w:rPr>
          <w:rFonts w:ascii="Book Antiqua" w:eastAsia="Georgia" w:hAnsi="Book Antiqua" w:cstheme="majorHAnsi"/>
          <w:b/>
          <w:bCs/>
          <w:sz w:val="24"/>
          <w:szCs w:val="24"/>
          <w:lang w:val="en-US"/>
        </w:rPr>
      </w:pPr>
      <w:r>
        <w:rPr>
          <w:rFonts w:ascii="Book Antiqua" w:eastAsia="Georgia" w:hAnsi="Book Antiqua" w:cstheme="majorHAnsi"/>
          <w:sz w:val="24"/>
          <w:szCs w:val="24"/>
          <w:lang w:val="en-US"/>
        </w:rPr>
        <w:t>Adjourned @ 6:55pm</w:t>
      </w:r>
      <w:r w:rsidR="0076463D">
        <w:rPr>
          <w:rFonts w:ascii="Book Antiqua" w:eastAsia="Georgia" w:hAnsi="Book Antiqua" w:cstheme="majorHAnsi"/>
          <w:b/>
          <w:bCs/>
          <w:sz w:val="24"/>
          <w:szCs w:val="24"/>
          <w:lang w:val="en-US"/>
        </w:rPr>
        <w:tab/>
      </w:r>
    </w:p>
    <w:p w14:paraId="4341279B" w14:textId="77777777" w:rsidR="0076463D" w:rsidRDefault="0076463D" w:rsidP="0076463D">
      <w:pPr>
        <w:tabs>
          <w:tab w:val="left" w:pos="1380"/>
          <w:tab w:val="left" w:pos="4584"/>
        </w:tabs>
        <w:spacing w:line="240" w:lineRule="auto"/>
        <w:rPr>
          <w:rFonts w:ascii="Book Antiqua" w:eastAsia="Georgia" w:hAnsi="Book Antiqua" w:cstheme="majorHAnsi"/>
          <w:b/>
          <w:bCs/>
          <w:sz w:val="24"/>
          <w:szCs w:val="24"/>
          <w:lang w:val="en-US"/>
        </w:rPr>
      </w:pPr>
    </w:p>
    <w:p w14:paraId="0446B66B" w14:textId="23120BC0" w:rsidR="009269D4" w:rsidRPr="0072507D" w:rsidRDefault="009269D4" w:rsidP="005E3F86">
      <w:pPr>
        <w:spacing w:line="240" w:lineRule="auto"/>
        <w:rPr>
          <w:rFonts w:ascii="Book Antiqua" w:eastAsia="Georgia" w:hAnsi="Book Antiqua" w:cstheme="majorHAnsi"/>
          <w:sz w:val="24"/>
          <w:szCs w:val="24"/>
          <w:lang w:val="en-US"/>
        </w:rPr>
      </w:pPr>
    </w:p>
    <w:p w14:paraId="144F433F" w14:textId="77777777" w:rsidR="009269D4" w:rsidRPr="0072507D" w:rsidRDefault="009269D4" w:rsidP="005E3F86">
      <w:pPr>
        <w:spacing w:line="240" w:lineRule="auto"/>
        <w:rPr>
          <w:rFonts w:ascii="Book Antiqua" w:eastAsia="Georgia" w:hAnsi="Book Antiqua" w:cstheme="majorHAnsi"/>
          <w:sz w:val="24"/>
          <w:szCs w:val="24"/>
          <w:lang w:val="en-US"/>
        </w:rPr>
      </w:pPr>
    </w:p>
    <w:p w14:paraId="2FA92B07" w14:textId="77777777" w:rsidR="009269D4" w:rsidRPr="0072507D" w:rsidRDefault="009269D4" w:rsidP="005E3F86">
      <w:pPr>
        <w:spacing w:line="240" w:lineRule="auto"/>
        <w:rPr>
          <w:rFonts w:ascii="Book Antiqua" w:eastAsia="Georgia" w:hAnsi="Book Antiqua" w:cstheme="majorHAnsi"/>
          <w:sz w:val="24"/>
          <w:szCs w:val="24"/>
          <w:lang w:val="en-US"/>
        </w:rPr>
      </w:pPr>
    </w:p>
    <w:p w14:paraId="19BA702D" w14:textId="2DE89FF5" w:rsidR="009269D4" w:rsidRPr="0072507D" w:rsidRDefault="009269D4" w:rsidP="005E3F86">
      <w:pPr>
        <w:tabs>
          <w:tab w:val="left" w:pos="2760"/>
        </w:tabs>
        <w:spacing w:line="240" w:lineRule="auto"/>
        <w:rPr>
          <w:rFonts w:ascii="Book Antiqua" w:eastAsia="Georgia" w:hAnsi="Book Antiqua" w:cstheme="majorHAnsi"/>
          <w:sz w:val="24"/>
          <w:szCs w:val="24"/>
          <w:lang w:val="en-US"/>
        </w:rPr>
      </w:pPr>
    </w:p>
    <w:sectPr w:rsidR="009269D4" w:rsidRPr="0072507D" w:rsidSect="0076463D">
      <w:headerReference w:type="default" r:id="rId8"/>
      <w:footerReference w:type="default" r:id="rId9"/>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15397" w14:textId="77777777" w:rsidR="00656965" w:rsidRDefault="00656965">
      <w:pPr>
        <w:spacing w:before="0" w:line="240" w:lineRule="auto"/>
      </w:pPr>
      <w:r>
        <w:separator/>
      </w:r>
    </w:p>
  </w:endnote>
  <w:endnote w:type="continuationSeparator" w:id="0">
    <w:p w14:paraId="142127E2" w14:textId="77777777" w:rsidR="00656965" w:rsidRDefault="006569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2700A3DD-32C4-486D-A9A8-3E53924E5725}"/>
    <w:embedBold r:id="rId2" w:fontKey="{D9753005-68F7-48A2-8F44-FD805C9387B3}"/>
  </w:font>
  <w:font w:name="Oswald">
    <w:charset w:val="00"/>
    <w:family w:val="auto"/>
    <w:pitch w:val="variable"/>
    <w:sig w:usb0="2000020F" w:usb1="00000000" w:usb2="00000000" w:usb3="00000000" w:csb0="00000197" w:csb1="00000000"/>
    <w:embedRegular r:id="rId3" w:fontKey="{B2F001D5-5886-4E8A-BC4B-7CA305352ABF}"/>
  </w:font>
  <w:font w:name="Trebuchet MS">
    <w:panose1 w:val="020B0603020202020204"/>
    <w:charset w:val="00"/>
    <w:family w:val="swiss"/>
    <w:pitch w:val="variable"/>
    <w:sig w:usb0="00000687" w:usb1="00000000" w:usb2="00000000" w:usb3="00000000" w:csb0="0000009F" w:csb1="00000000"/>
    <w:embedRegular r:id="rId4" w:fontKey="{32E1D64B-5F3D-45CD-8BD7-DFF41A54E9AC}"/>
    <w:embedItalic r:id="rId5" w:fontKey="{7F9D1E8A-0848-4F97-AACA-24FE98BF87EE}"/>
  </w:font>
  <w:font w:name="Book Antiqua">
    <w:panose1 w:val="02040602050305030304"/>
    <w:charset w:val="00"/>
    <w:family w:val="roman"/>
    <w:pitch w:val="variable"/>
    <w:sig w:usb0="00000287" w:usb1="00000000" w:usb2="00000000" w:usb3="00000000" w:csb0="0000009F" w:csb1="00000000"/>
    <w:embedRegular r:id="rId6" w:fontKey="{E11AD488-4522-4372-ADF3-658EE2BB9109}"/>
    <w:embedBold r:id="rId7" w:fontKey="{4D079062-8486-4E14-9202-EE3F6BCCCDF3}"/>
  </w:font>
  <w:font w:name="Georgia">
    <w:panose1 w:val="02040502050405020303"/>
    <w:charset w:val="00"/>
    <w:family w:val="roman"/>
    <w:pitch w:val="variable"/>
    <w:sig w:usb0="00000287" w:usb1="00000000" w:usb2="00000000" w:usb3="00000000" w:csb0="0000009F" w:csb1="00000000"/>
    <w:embedRegular r:id="rId8" w:fontKey="{2196D780-4E5A-48B1-968D-7C5E76E5CAFE}"/>
    <w:embedBold r:id="rId9" w:fontKey="{5EF67243-B63B-42B4-B3C6-9017D3CFA0FE}"/>
  </w:font>
  <w:font w:name="Calibri">
    <w:panose1 w:val="020F0502020204030204"/>
    <w:charset w:val="00"/>
    <w:family w:val="swiss"/>
    <w:pitch w:val="variable"/>
    <w:sig w:usb0="E4002EFF" w:usb1="C200247B" w:usb2="00000009" w:usb3="00000000" w:csb0="000001FF" w:csb1="00000000"/>
    <w:embedRegular r:id="rId10" w:fontKey="{82AB2245-9CCC-4316-A90B-5F99AE597145}"/>
    <w:embedBold r:id="rId11" w:fontKey="{324BAFCF-3C0B-47EA-BE0F-526ADBC5CC2A}"/>
  </w:font>
  <w:font w:name="Cambria">
    <w:panose1 w:val="02040503050406030204"/>
    <w:charset w:val="00"/>
    <w:family w:val="roman"/>
    <w:pitch w:val="variable"/>
    <w:sig w:usb0="E00006FF" w:usb1="420024FF" w:usb2="02000000" w:usb3="00000000" w:csb0="0000019F" w:csb1="00000000"/>
    <w:embedRegular r:id="rId12" w:fontKey="{0A0D9C87-4475-4653-8B73-385843149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C121" w14:textId="24E3F981" w:rsidR="008D7878" w:rsidRDefault="000A5607">
    <w:r>
      <w:t xml:space="preserve">January 5, </w:t>
    </w:r>
    <w:proofErr w:type="gramStart"/>
    <w:r>
      <w:t>2026</w:t>
    </w:r>
    <w:proofErr w:type="gramEnd"/>
    <w:r w:rsidR="00E73A39">
      <w:t xml:space="preserve"> Meeting </w:t>
    </w:r>
    <w:r w:rsidR="00BC63D4">
      <w:t>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2A599" w14:textId="77777777" w:rsidR="00656965" w:rsidRDefault="00656965">
      <w:pPr>
        <w:spacing w:before="0" w:line="240" w:lineRule="auto"/>
      </w:pPr>
      <w:r>
        <w:separator/>
      </w:r>
    </w:p>
  </w:footnote>
  <w:footnote w:type="continuationSeparator" w:id="0">
    <w:p w14:paraId="323EAD49" w14:textId="77777777" w:rsidR="00656965" w:rsidRDefault="0065696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3A29" w14:textId="77777777" w:rsidR="00E55CD2" w:rsidRDefault="00E55CD2">
    <w:pPr>
      <w:pStyle w:val="Header"/>
    </w:pPr>
  </w:p>
  <w:p w14:paraId="490D2AD2" w14:textId="77777777" w:rsidR="00E55CD2" w:rsidRDefault="00E55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D9A"/>
    <w:multiLevelType w:val="multilevel"/>
    <w:tmpl w:val="4EB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261CD"/>
    <w:multiLevelType w:val="multilevel"/>
    <w:tmpl w:val="9A0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76C47"/>
    <w:multiLevelType w:val="hybridMultilevel"/>
    <w:tmpl w:val="620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1733E"/>
    <w:multiLevelType w:val="multilevel"/>
    <w:tmpl w:val="B226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274D"/>
    <w:multiLevelType w:val="hybridMultilevel"/>
    <w:tmpl w:val="0CC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209"/>
    <w:multiLevelType w:val="multilevel"/>
    <w:tmpl w:val="0704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C03CDC"/>
    <w:multiLevelType w:val="hybridMultilevel"/>
    <w:tmpl w:val="E2E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85B9E"/>
    <w:multiLevelType w:val="multilevel"/>
    <w:tmpl w:val="F66E6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7214D2"/>
    <w:multiLevelType w:val="multilevel"/>
    <w:tmpl w:val="BC58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07589"/>
    <w:multiLevelType w:val="hybridMultilevel"/>
    <w:tmpl w:val="9192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53C0E"/>
    <w:multiLevelType w:val="hybridMultilevel"/>
    <w:tmpl w:val="DE56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358B5"/>
    <w:multiLevelType w:val="hybridMultilevel"/>
    <w:tmpl w:val="8FC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B2C67"/>
    <w:multiLevelType w:val="multilevel"/>
    <w:tmpl w:val="5EAA0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787957"/>
    <w:multiLevelType w:val="multilevel"/>
    <w:tmpl w:val="8CFC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B3EC3"/>
    <w:multiLevelType w:val="multilevel"/>
    <w:tmpl w:val="E03E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9385D08"/>
    <w:multiLevelType w:val="multilevel"/>
    <w:tmpl w:val="A8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A7A2D"/>
    <w:multiLevelType w:val="hybridMultilevel"/>
    <w:tmpl w:val="9CD62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C069C"/>
    <w:multiLevelType w:val="multilevel"/>
    <w:tmpl w:val="6C2E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CC3E22"/>
    <w:multiLevelType w:val="hybridMultilevel"/>
    <w:tmpl w:val="E16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B4DF1"/>
    <w:multiLevelType w:val="multilevel"/>
    <w:tmpl w:val="C956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C37DC0"/>
    <w:multiLevelType w:val="multilevel"/>
    <w:tmpl w:val="12A6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6B1F76"/>
    <w:multiLevelType w:val="multilevel"/>
    <w:tmpl w:val="34A0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8E2C7B"/>
    <w:multiLevelType w:val="multilevel"/>
    <w:tmpl w:val="284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080301"/>
    <w:multiLevelType w:val="multilevel"/>
    <w:tmpl w:val="C6AC3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E21538"/>
    <w:multiLevelType w:val="hybridMultilevel"/>
    <w:tmpl w:val="59EE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9594830">
    <w:abstractNumId w:val="19"/>
  </w:num>
  <w:num w:numId="2" w16cid:durableId="56057552">
    <w:abstractNumId w:val="7"/>
  </w:num>
  <w:num w:numId="3" w16cid:durableId="358044351">
    <w:abstractNumId w:val="0"/>
  </w:num>
  <w:num w:numId="4" w16cid:durableId="1208294128">
    <w:abstractNumId w:val="14"/>
  </w:num>
  <w:num w:numId="5" w16cid:durableId="990060607">
    <w:abstractNumId w:val="20"/>
  </w:num>
  <w:num w:numId="6" w16cid:durableId="1854683483">
    <w:abstractNumId w:val="22"/>
  </w:num>
  <w:num w:numId="7" w16cid:durableId="436370712">
    <w:abstractNumId w:val="5"/>
  </w:num>
  <w:num w:numId="8" w16cid:durableId="757869008">
    <w:abstractNumId w:val="21"/>
  </w:num>
  <w:num w:numId="9" w16cid:durableId="1349914279">
    <w:abstractNumId w:val="12"/>
  </w:num>
  <w:num w:numId="10" w16cid:durableId="1788312260">
    <w:abstractNumId w:val="8"/>
  </w:num>
  <w:num w:numId="11" w16cid:durableId="526450831">
    <w:abstractNumId w:val="17"/>
  </w:num>
  <w:num w:numId="12" w16cid:durableId="1745177808">
    <w:abstractNumId w:val="23"/>
  </w:num>
  <w:num w:numId="13" w16cid:durableId="2041734778">
    <w:abstractNumId w:val="6"/>
  </w:num>
  <w:num w:numId="14" w16cid:durableId="783425211">
    <w:abstractNumId w:val="13"/>
  </w:num>
  <w:num w:numId="15" w16cid:durableId="166331558">
    <w:abstractNumId w:val="3"/>
  </w:num>
  <w:num w:numId="16" w16cid:durableId="463625617">
    <w:abstractNumId w:val="18"/>
  </w:num>
  <w:num w:numId="17" w16cid:durableId="1592355643">
    <w:abstractNumId w:val="4"/>
  </w:num>
  <w:num w:numId="18" w16cid:durableId="1202009782">
    <w:abstractNumId w:val="15"/>
  </w:num>
  <w:num w:numId="19" w16cid:durableId="1313292676">
    <w:abstractNumId w:val="1"/>
  </w:num>
  <w:num w:numId="20" w16cid:durableId="1503353739">
    <w:abstractNumId w:val="9"/>
  </w:num>
  <w:num w:numId="21" w16cid:durableId="1934389237">
    <w:abstractNumId w:val="24"/>
  </w:num>
  <w:num w:numId="22" w16cid:durableId="1704163393">
    <w:abstractNumId w:val="11"/>
  </w:num>
  <w:num w:numId="23" w16cid:durableId="1988049331">
    <w:abstractNumId w:val="16"/>
  </w:num>
  <w:num w:numId="24" w16cid:durableId="736320875">
    <w:abstractNumId w:val="2"/>
  </w:num>
  <w:num w:numId="25" w16cid:durableId="500814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78"/>
    <w:rsid w:val="0000194F"/>
    <w:rsid w:val="00004423"/>
    <w:rsid w:val="00004716"/>
    <w:rsid w:val="00004E7B"/>
    <w:rsid w:val="00006838"/>
    <w:rsid w:val="000430BE"/>
    <w:rsid w:val="00047817"/>
    <w:rsid w:val="00047CD0"/>
    <w:rsid w:val="00055871"/>
    <w:rsid w:val="00060E2C"/>
    <w:rsid w:val="000842A7"/>
    <w:rsid w:val="00086944"/>
    <w:rsid w:val="00087A5C"/>
    <w:rsid w:val="00092FEA"/>
    <w:rsid w:val="000A5607"/>
    <w:rsid w:val="000B5B40"/>
    <w:rsid w:val="000E0B60"/>
    <w:rsid w:val="000E3929"/>
    <w:rsid w:val="000F3262"/>
    <w:rsid w:val="001041A1"/>
    <w:rsid w:val="00130EE1"/>
    <w:rsid w:val="001328A5"/>
    <w:rsid w:val="00156509"/>
    <w:rsid w:val="00164650"/>
    <w:rsid w:val="00170AC8"/>
    <w:rsid w:val="001855AE"/>
    <w:rsid w:val="00202BD5"/>
    <w:rsid w:val="00205645"/>
    <w:rsid w:val="00220C9F"/>
    <w:rsid w:val="00222B1D"/>
    <w:rsid w:val="0022439C"/>
    <w:rsid w:val="00230C0B"/>
    <w:rsid w:val="00274709"/>
    <w:rsid w:val="0027565F"/>
    <w:rsid w:val="00275EAD"/>
    <w:rsid w:val="00293DE5"/>
    <w:rsid w:val="002A17BE"/>
    <w:rsid w:val="002B0984"/>
    <w:rsid w:val="002D038F"/>
    <w:rsid w:val="002D74EC"/>
    <w:rsid w:val="002E195B"/>
    <w:rsid w:val="002E5344"/>
    <w:rsid w:val="002E76A9"/>
    <w:rsid w:val="002F5ACF"/>
    <w:rsid w:val="002F718B"/>
    <w:rsid w:val="00323CF9"/>
    <w:rsid w:val="0036465A"/>
    <w:rsid w:val="003778FE"/>
    <w:rsid w:val="00392A53"/>
    <w:rsid w:val="0039455C"/>
    <w:rsid w:val="003B3022"/>
    <w:rsid w:val="003C567B"/>
    <w:rsid w:val="003D76EC"/>
    <w:rsid w:val="00415F1E"/>
    <w:rsid w:val="0042298C"/>
    <w:rsid w:val="0042763C"/>
    <w:rsid w:val="00430995"/>
    <w:rsid w:val="00463742"/>
    <w:rsid w:val="00467B65"/>
    <w:rsid w:val="004748CB"/>
    <w:rsid w:val="004969C8"/>
    <w:rsid w:val="004D4665"/>
    <w:rsid w:val="004D4E1E"/>
    <w:rsid w:val="004F7972"/>
    <w:rsid w:val="0050073A"/>
    <w:rsid w:val="00507035"/>
    <w:rsid w:val="00545FED"/>
    <w:rsid w:val="005B7003"/>
    <w:rsid w:val="005C46B2"/>
    <w:rsid w:val="005E3F86"/>
    <w:rsid w:val="00605DF0"/>
    <w:rsid w:val="00632208"/>
    <w:rsid w:val="006450D2"/>
    <w:rsid w:val="00656965"/>
    <w:rsid w:val="006616CB"/>
    <w:rsid w:val="0066270F"/>
    <w:rsid w:val="00664B6D"/>
    <w:rsid w:val="00670739"/>
    <w:rsid w:val="00670DCD"/>
    <w:rsid w:val="00684A79"/>
    <w:rsid w:val="006855A7"/>
    <w:rsid w:val="006963C9"/>
    <w:rsid w:val="006A1591"/>
    <w:rsid w:val="006A448A"/>
    <w:rsid w:val="006A5D4C"/>
    <w:rsid w:val="006A7D6C"/>
    <w:rsid w:val="006B7DF2"/>
    <w:rsid w:val="006E3908"/>
    <w:rsid w:val="00705D24"/>
    <w:rsid w:val="0072103D"/>
    <w:rsid w:val="0072507D"/>
    <w:rsid w:val="0073293A"/>
    <w:rsid w:val="0073465B"/>
    <w:rsid w:val="0075511E"/>
    <w:rsid w:val="0076463D"/>
    <w:rsid w:val="00776E8F"/>
    <w:rsid w:val="00776F1C"/>
    <w:rsid w:val="007875D2"/>
    <w:rsid w:val="00793E4A"/>
    <w:rsid w:val="007B4417"/>
    <w:rsid w:val="007E0DC5"/>
    <w:rsid w:val="00807A70"/>
    <w:rsid w:val="008378CE"/>
    <w:rsid w:val="008550C5"/>
    <w:rsid w:val="00856742"/>
    <w:rsid w:val="008602D3"/>
    <w:rsid w:val="008635B9"/>
    <w:rsid w:val="008A2CC9"/>
    <w:rsid w:val="008A4794"/>
    <w:rsid w:val="008B5D5A"/>
    <w:rsid w:val="008D2B51"/>
    <w:rsid w:val="008D7878"/>
    <w:rsid w:val="008F7416"/>
    <w:rsid w:val="00901A5D"/>
    <w:rsid w:val="00913A51"/>
    <w:rsid w:val="009269D4"/>
    <w:rsid w:val="00926B38"/>
    <w:rsid w:val="00935B0C"/>
    <w:rsid w:val="0095019F"/>
    <w:rsid w:val="00962E0B"/>
    <w:rsid w:val="00963F64"/>
    <w:rsid w:val="00997CBB"/>
    <w:rsid w:val="009A4575"/>
    <w:rsid w:val="009A71FC"/>
    <w:rsid w:val="009B5367"/>
    <w:rsid w:val="009D4733"/>
    <w:rsid w:val="009E131A"/>
    <w:rsid w:val="009E2681"/>
    <w:rsid w:val="009F09D3"/>
    <w:rsid w:val="00A02444"/>
    <w:rsid w:val="00A24638"/>
    <w:rsid w:val="00A255C0"/>
    <w:rsid w:val="00A33408"/>
    <w:rsid w:val="00A5052D"/>
    <w:rsid w:val="00A55F12"/>
    <w:rsid w:val="00A6380F"/>
    <w:rsid w:val="00A716A1"/>
    <w:rsid w:val="00A72044"/>
    <w:rsid w:val="00A8583A"/>
    <w:rsid w:val="00A91FB6"/>
    <w:rsid w:val="00A92E1C"/>
    <w:rsid w:val="00A97B48"/>
    <w:rsid w:val="00AA301F"/>
    <w:rsid w:val="00AA3414"/>
    <w:rsid w:val="00AA5092"/>
    <w:rsid w:val="00AD709C"/>
    <w:rsid w:val="00AE2772"/>
    <w:rsid w:val="00AF77B0"/>
    <w:rsid w:val="00B138E2"/>
    <w:rsid w:val="00B360FA"/>
    <w:rsid w:val="00B5365F"/>
    <w:rsid w:val="00B548AB"/>
    <w:rsid w:val="00BA101B"/>
    <w:rsid w:val="00BC4671"/>
    <w:rsid w:val="00BC6060"/>
    <w:rsid w:val="00BC63D4"/>
    <w:rsid w:val="00BE2F2B"/>
    <w:rsid w:val="00BF2190"/>
    <w:rsid w:val="00C04D7E"/>
    <w:rsid w:val="00C1145A"/>
    <w:rsid w:val="00C2213C"/>
    <w:rsid w:val="00C407C3"/>
    <w:rsid w:val="00C525A5"/>
    <w:rsid w:val="00C6128D"/>
    <w:rsid w:val="00C64EC4"/>
    <w:rsid w:val="00C706BF"/>
    <w:rsid w:val="00C8163D"/>
    <w:rsid w:val="00C832A8"/>
    <w:rsid w:val="00C95E11"/>
    <w:rsid w:val="00CC2CA8"/>
    <w:rsid w:val="00CF700D"/>
    <w:rsid w:val="00D26EBA"/>
    <w:rsid w:val="00D33121"/>
    <w:rsid w:val="00D370AB"/>
    <w:rsid w:val="00D42968"/>
    <w:rsid w:val="00D54272"/>
    <w:rsid w:val="00D5761D"/>
    <w:rsid w:val="00D607C8"/>
    <w:rsid w:val="00D679B3"/>
    <w:rsid w:val="00D70108"/>
    <w:rsid w:val="00D75528"/>
    <w:rsid w:val="00D756C7"/>
    <w:rsid w:val="00D8198A"/>
    <w:rsid w:val="00D907D0"/>
    <w:rsid w:val="00E10150"/>
    <w:rsid w:val="00E14EFB"/>
    <w:rsid w:val="00E35F60"/>
    <w:rsid w:val="00E44508"/>
    <w:rsid w:val="00E50494"/>
    <w:rsid w:val="00E54FBD"/>
    <w:rsid w:val="00E55CD2"/>
    <w:rsid w:val="00E73A39"/>
    <w:rsid w:val="00E84408"/>
    <w:rsid w:val="00E901DB"/>
    <w:rsid w:val="00EA0F96"/>
    <w:rsid w:val="00EA1393"/>
    <w:rsid w:val="00EB05BE"/>
    <w:rsid w:val="00ED5D35"/>
    <w:rsid w:val="00EE3395"/>
    <w:rsid w:val="00EE483E"/>
    <w:rsid w:val="00EE763D"/>
    <w:rsid w:val="00F06C27"/>
    <w:rsid w:val="00F3584A"/>
    <w:rsid w:val="00F46E52"/>
    <w:rsid w:val="00F51EAD"/>
    <w:rsid w:val="00F6586A"/>
    <w:rsid w:val="00F809AE"/>
    <w:rsid w:val="00F80A7C"/>
    <w:rsid w:val="00F83182"/>
    <w:rsid w:val="00F8319D"/>
    <w:rsid w:val="00F8607C"/>
    <w:rsid w:val="00F93F08"/>
    <w:rsid w:val="00FA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A335"/>
  <w15:docId w15:val="{80305F1D-9ED9-44DB-86F6-2D15380C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ListParagraph">
    <w:name w:val="List Paragraph"/>
    <w:basedOn w:val="Normal"/>
    <w:uiPriority w:val="34"/>
    <w:qFormat/>
    <w:rsid w:val="00E73A39"/>
    <w:pPr>
      <w:ind w:left="720"/>
      <w:contextualSpacing/>
    </w:pPr>
  </w:style>
  <w:style w:type="paragraph" w:styleId="Header">
    <w:name w:val="header"/>
    <w:basedOn w:val="Normal"/>
    <w:link w:val="HeaderChar"/>
    <w:uiPriority w:val="99"/>
    <w:unhideWhenUsed/>
    <w:rsid w:val="004748C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748CB"/>
  </w:style>
  <w:style w:type="paragraph" w:styleId="Footer">
    <w:name w:val="footer"/>
    <w:basedOn w:val="Normal"/>
    <w:link w:val="FooterChar"/>
    <w:uiPriority w:val="99"/>
    <w:unhideWhenUsed/>
    <w:rsid w:val="004748C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7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3254">
      <w:bodyDiv w:val="1"/>
      <w:marLeft w:val="0"/>
      <w:marRight w:val="0"/>
      <w:marTop w:val="0"/>
      <w:marBottom w:val="0"/>
      <w:divBdr>
        <w:top w:val="none" w:sz="0" w:space="0" w:color="auto"/>
        <w:left w:val="none" w:sz="0" w:space="0" w:color="auto"/>
        <w:bottom w:val="none" w:sz="0" w:space="0" w:color="auto"/>
        <w:right w:val="none" w:sz="0" w:space="0" w:color="auto"/>
      </w:divBdr>
    </w:div>
    <w:div w:id="375156952">
      <w:bodyDiv w:val="1"/>
      <w:marLeft w:val="0"/>
      <w:marRight w:val="0"/>
      <w:marTop w:val="0"/>
      <w:marBottom w:val="0"/>
      <w:divBdr>
        <w:top w:val="none" w:sz="0" w:space="0" w:color="auto"/>
        <w:left w:val="none" w:sz="0" w:space="0" w:color="auto"/>
        <w:bottom w:val="none" w:sz="0" w:space="0" w:color="auto"/>
        <w:right w:val="none" w:sz="0" w:space="0" w:color="auto"/>
      </w:divBdr>
    </w:div>
    <w:div w:id="1421367399">
      <w:bodyDiv w:val="1"/>
      <w:marLeft w:val="0"/>
      <w:marRight w:val="0"/>
      <w:marTop w:val="0"/>
      <w:marBottom w:val="0"/>
      <w:divBdr>
        <w:top w:val="none" w:sz="0" w:space="0" w:color="auto"/>
        <w:left w:val="none" w:sz="0" w:space="0" w:color="auto"/>
        <w:bottom w:val="none" w:sz="0" w:space="0" w:color="auto"/>
        <w:right w:val="none" w:sz="0" w:space="0" w:color="auto"/>
      </w:divBdr>
    </w:div>
    <w:div w:id="1548566943">
      <w:bodyDiv w:val="1"/>
      <w:marLeft w:val="0"/>
      <w:marRight w:val="0"/>
      <w:marTop w:val="0"/>
      <w:marBottom w:val="0"/>
      <w:divBdr>
        <w:top w:val="none" w:sz="0" w:space="0" w:color="auto"/>
        <w:left w:val="none" w:sz="0" w:space="0" w:color="auto"/>
        <w:bottom w:val="none" w:sz="0" w:space="0" w:color="auto"/>
        <w:right w:val="none" w:sz="0" w:space="0" w:color="auto"/>
      </w:divBdr>
    </w:div>
    <w:div w:id="1626233432">
      <w:bodyDiv w:val="1"/>
      <w:marLeft w:val="0"/>
      <w:marRight w:val="0"/>
      <w:marTop w:val="0"/>
      <w:marBottom w:val="0"/>
      <w:divBdr>
        <w:top w:val="none" w:sz="0" w:space="0" w:color="auto"/>
        <w:left w:val="none" w:sz="0" w:space="0" w:color="auto"/>
        <w:bottom w:val="none" w:sz="0" w:space="0" w:color="auto"/>
        <w:right w:val="none" w:sz="0" w:space="0" w:color="auto"/>
      </w:divBdr>
    </w:div>
    <w:div w:id="1731882958">
      <w:bodyDiv w:val="1"/>
      <w:marLeft w:val="0"/>
      <w:marRight w:val="0"/>
      <w:marTop w:val="0"/>
      <w:marBottom w:val="0"/>
      <w:divBdr>
        <w:top w:val="none" w:sz="0" w:space="0" w:color="auto"/>
        <w:left w:val="none" w:sz="0" w:space="0" w:color="auto"/>
        <w:bottom w:val="none" w:sz="0" w:space="0" w:color="auto"/>
        <w:right w:val="none" w:sz="0" w:space="0" w:color="auto"/>
      </w:divBdr>
    </w:div>
    <w:div w:id="1961954846">
      <w:bodyDiv w:val="1"/>
      <w:marLeft w:val="0"/>
      <w:marRight w:val="0"/>
      <w:marTop w:val="0"/>
      <w:marBottom w:val="0"/>
      <w:divBdr>
        <w:top w:val="none" w:sz="0" w:space="0" w:color="auto"/>
        <w:left w:val="none" w:sz="0" w:space="0" w:color="auto"/>
        <w:bottom w:val="none" w:sz="0" w:space="0" w:color="auto"/>
        <w:right w:val="none" w:sz="0" w:space="0" w:color="auto"/>
      </w:divBdr>
    </w:div>
    <w:div w:id="1990088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539</Words>
  <Characters>2653</Characters>
  <Application>Microsoft Office Word</Application>
  <DocSecurity>0</DocSecurity>
  <Lines>67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Airyanna Bowen</dc:creator>
  <cp:lastModifiedBy>Airyanna Bowen</cp:lastModifiedBy>
  <cp:revision>11</cp:revision>
  <dcterms:created xsi:type="dcterms:W3CDTF">2026-01-06T01:38:00Z</dcterms:created>
  <dcterms:modified xsi:type="dcterms:W3CDTF">2026-03-08T18:29:00Z</dcterms:modified>
</cp:coreProperties>
</file>